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48" w:rsidRDefault="00006548" w:rsidP="00FB6A31">
      <w:pPr>
        <w:pStyle w:val="NormalWeb"/>
      </w:pPr>
      <w:r>
        <w:br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0" o:spid="_x0000_i1025" type="#_x0000_t75" alt="https://mmbiz.qlogo.cn/mmbiz/plz0yKFdknYS0woAhe71G07wmZnc09G8GicEZSia98oyAAr3IHOBOGFLhjKy1Fq9micRImqbGd6WcJ9lYYtOvVUwA/0?wx_fmt=jpeg" style="width:395.25pt;height:222.75pt;visibility:visible;mso-position-horizontal-relative:char;mso-position-vertical-relative:line">
            <v:imagedata r:id="rId5" o:title=""/>
          </v:shape>
        </w:pict>
      </w:r>
    </w:p>
    <w:p w:rsidR="00006548" w:rsidRDefault="00006548" w:rsidP="008F1B44">
      <w:pPr>
        <w:pStyle w:val="NormalWeb"/>
        <w:numPr>
          <w:ilvl w:val="0"/>
          <w:numId w:val="9"/>
        </w:numPr>
      </w:pPr>
      <w:r>
        <w:rPr>
          <w:rStyle w:val="Strong"/>
          <w:rFonts w:cs="宋体" w:hint="eastAsia"/>
        </w:rPr>
        <w:t>时</w:t>
      </w:r>
      <w:r>
        <w:rPr>
          <w:rStyle w:val="Strong"/>
          <w:rFonts w:cs="宋体"/>
        </w:rPr>
        <w:t xml:space="preserve">    </w:t>
      </w:r>
      <w:r>
        <w:rPr>
          <w:rStyle w:val="Strong"/>
          <w:rFonts w:cs="宋体" w:hint="eastAsia"/>
        </w:rPr>
        <w:t>间：</w:t>
      </w:r>
    </w:p>
    <w:p w:rsidR="00006548" w:rsidRDefault="00006548" w:rsidP="00FB6A31">
      <w:pPr>
        <w:pStyle w:val="NormalWeb"/>
        <w:ind w:left="720"/>
      </w:pPr>
      <w:r>
        <w:rPr>
          <w:sz w:val="29"/>
          <w:szCs w:val="29"/>
        </w:rPr>
        <w:t>2017</w:t>
      </w:r>
      <w:r>
        <w:rPr>
          <w:rFonts w:hint="eastAsia"/>
          <w:sz w:val="29"/>
          <w:szCs w:val="29"/>
        </w:rPr>
        <w:t>年</w:t>
      </w:r>
      <w:r>
        <w:rPr>
          <w:sz w:val="29"/>
          <w:szCs w:val="29"/>
        </w:rPr>
        <w:t>2</w:t>
      </w:r>
      <w:r>
        <w:rPr>
          <w:rFonts w:hint="eastAsia"/>
          <w:sz w:val="29"/>
          <w:szCs w:val="29"/>
        </w:rPr>
        <w:t>月</w:t>
      </w:r>
      <w:r>
        <w:rPr>
          <w:sz w:val="29"/>
          <w:szCs w:val="29"/>
        </w:rPr>
        <w:t>1</w:t>
      </w:r>
      <w:r>
        <w:rPr>
          <w:rFonts w:hint="eastAsia"/>
          <w:sz w:val="29"/>
          <w:szCs w:val="29"/>
        </w:rPr>
        <w:t>日</w:t>
      </w:r>
      <w:r>
        <w:rPr>
          <w:sz w:val="29"/>
          <w:szCs w:val="29"/>
        </w:rPr>
        <w:t>-2</w:t>
      </w:r>
      <w:r>
        <w:rPr>
          <w:rFonts w:hint="eastAsia"/>
          <w:sz w:val="29"/>
          <w:szCs w:val="29"/>
        </w:rPr>
        <w:t>月</w:t>
      </w:r>
      <w:r>
        <w:rPr>
          <w:sz w:val="29"/>
          <w:szCs w:val="29"/>
        </w:rPr>
        <w:t>14</w:t>
      </w:r>
      <w:r>
        <w:rPr>
          <w:rFonts w:hint="eastAsia"/>
          <w:sz w:val="29"/>
          <w:szCs w:val="29"/>
        </w:rPr>
        <w:t>日</w:t>
      </w:r>
    </w:p>
    <w:p w:rsidR="00006548" w:rsidRDefault="00006548" w:rsidP="00FB6A31">
      <w:pPr>
        <w:pStyle w:val="NormalWeb"/>
        <w:numPr>
          <w:ilvl w:val="0"/>
          <w:numId w:val="9"/>
        </w:numPr>
      </w:pPr>
      <w:r>
        <w:rPr>
          <w:rStyle w:val="Strong"/>
          <w:rFonts w:cs="宋体" w:hint="eastAsia"/>
          <w:sz w:val="29"/>
          <w:szCs w:val="29"/>
        </w:rPr>
        <w:t>报名截止日期：</w:t>
      </w:r>
      <w:r>
        <w:rPr>
          <w:rStyle w:val="Strong"/>
          <w:rFonts w:cs="宋体"/>
          <w:sz w:val="29"/>
          <w:szCs w:val="29"/>
        </w:rPr>
        <w:t>2016</w:t>
      </w:r>
      <w:r>
        <w:rPr>
          <w:rStyle w:val="Strong"/>
          <w:rFonts w:cs="宋体" w:hint="eastAsia"/>
          <w:sz w:val="29"/>
          <w:szCs w:val="29"/>
        </w:rPr>
        <w:t>年</w:t>
      </w:r>
      <w:r>
        <w:rPr>
          <w:rStyle w:val="Strong"/>
          <w:rFonts w:cs="宋体"/>
          <w:sz w:val="29"/>
          <w:szCs w:val="29"/>
        </w:rPr>
        <w:t>11</w:t>
      </w:r>
      <w:r>
        <w:rPr>
          <w:rStyle w:val="Strong"/>
          <w:rFonts w:cs="宋体" w:hint="eastAsia"/>
          <w:sz w:val="29"/>
          <w:szCs w:val="29"/>
        </w:rPr>
        <w:t>月</w:t>
      </w:r>
      <w:r>
        <w:rPr>
          <w:rStyle w:val="Strong"/>
          <w:rFonts w:cs="宋体"/>
          <w:sz w:val="29"/>
          <w:szCs w:val="29"/>
        </w:rPr>
        <w:t>10</w:t>
      </w:r>
      <w:r>
        <w:rPr>
          <w:rStyle w:val="Strong"/>
          <w:rFonts w:cs="宋体" w:hint="eastAsia"/>
          <w:sz w:val="29"/>
          <w:szCs w:val="29"/>
        </w:rPr>
        <w:t>日</w:t>
      </w:r>
    </w:p>
    <w:p w:rsidR="00006548" w:rsidRDefault="00006548" w:rsidP="00FB6A31">
      <w:pPr>
        <w:pStyle w:val="NormalWeb"/>
        <w:numPr>
          <w:ilvl w:val="0"/>
          <w:numId w:val="9"/>
        </w:numPr>
      </w:pPr>
      <w:r>
        <w:rPr>
          <w:rStyle w:val="Strong"/>
          <w:rFonts w:cs="宋体" w:hint="eastAsia"/>
        </w:rPr>
        <w:t>地</w:t>
      </w:r>
      <w:r>
        <w:rPr>
          <w:rStyle w:val="Strong"/>
          <w:rFonts w:cs="宋体"/>
        </w:rPr>
        <w:t xml:space="preserve">    </w:t>
      </w:r>
      <w:r>
        <w:rPr>
          <w:rStyle w:val="Strong"/>
          <w:rFonts w:cs="宋体" w:hint="eastAsia"/>
        </w:rPr>
        <w:t>点：北区行政楼</w:t>
      </w:r>
      <w:r>
        <w:rPr>
          <w:rStyle w:val="Strong"/>
          <w:rFonts w:cs="宋体"/>
        </w:rPr>
        <w:t>1102</w:t>
      </w:r>
      <w:r>
        <w:rPr>
          <w:rStyle w:val="Strong"/>
          <w:rFonts w:cs="宋体" w:hint="eastAsia"/>
        </w:rPr>
        <w:t>国际交流处</w:t>
      </w:r>
    </w:p>
    <w:p w:rsidR="00006548" w:rsidRDefault="00006548" w:rsidP="00FB6A31">
      <w:pPr>
        <w:pStyle w:val="NormalWeb"/>
        <w:ind w:left="720"/>
      </w:pPr>
      <w:r>
        <w:rPr>
          <w:rFonts w:hint="eastAsia"/>
        </w:rPr>
        <w:t>美国威斯康星州立大学麦迪逊校区</w:t>
      </w:r>
    </w:p>
    <w:p w:rsidR="00006548" w:rsidRDefault="00006548" w:rsidP="00FB6A31">
      <w:pPr>
        <w:pStyle w:val="NormalWeb"/>
        <w:numPr>
          <w:ilvl w:val="0"/>
          <w:numId w:val="9"/>
        </w:numPr>
      </w:pPr>
      <w:r>
        <w:rPr>
          <w:rStyle w:val="Strong"/>
          <w:rFonts w:cs="宋体" w:hint="eastAsia"/>
        </w:rPr>
        <w:t>参与人员：</w:t>
      </w:r>
    </w:p>
    <w:p w:rsidR="00006548" w:rsidRDefault="00006548" w:rsidP="00FB6A31">
      <w:pPr>
        <w:pStyle w:val="NormalWeb"/>
        <w:ind w:left="720"/>
      </w:pPr>
      <w:r>
        <w:rPr>
          <w:rFonts w:hint="eastAsia"/>
        </w:rPr>
        <w:t>福建工程学院</w:t>
      </w:r>
    </w:p>
    <w:p w:rsidR="00006548" w:rsidRDefault="00006548" w:rsidP="00FB6A31">
      <w:pPr>
        <w:pStyle w:val="NormalWeb"/>
        <w:numPr>
          <w:ilvl w:val="0"/>
          <w:numId w:val="9"/>
        </w:numPr>
      </w:pPr>
      <w:r>
        <w:rPr>
          <w:rStyle w:val="Strong"/>
          <w:rFonts w:cs="宋体" w:hint="eastAsia"/>
        </w:rPr>
        <w:t>活动主办</w:t>
      </w:r>
      <w:r>
        <w:rPr>
          <w:rStyle w:val="Strong"/>
          <w:rFonts w:cs="宋体"/>
        </w:rPr>
        <w:t>:</w:t>
      </w:r>
    </w:p>
    <w:p w:rsidR="00006548" w:rsidRDefault="00006548" w:rsidP="00FB6A31">
      <w:pPr>
        <w:pStyle w:val="NormalWeb"/>
        <w:ind w:left="720"/>
      </w:pPr>
      <w:r>
        <w:rPr>
          <w:rFonts w:hint="eastAsia"/>
        </w:rPr>
        <w:t>北京大用国际文化发展</w:t>
      </w:r>
      <w:r>
        <w:t>(</w:t>
      </w:r>
      <w:r>
        <w:rPr>
          <w:rFonts w:hint="eastAsia"/>
        </w:rPr>
        <w:t>北京</w:t>
      </w:r>
      <w:r>
        <w:t>)</w:t>
      </w:r>
      <w:r>
        <w:rPr>
          <w:rFonts w:hint="eastAsia"/>
        </w:rPr>
        <w:t>有限公司；</w:t>
      </w:r>
    </w:p>
    <w:p w:rsidR="00006548" w:rsidRDefault="00006548" w:rsidP="00FB6A31">
      <w:pPr>
        <w:pStyle w:val="NormalWeb"/>
        <w:ind w:left="720"/>
      </w:pPr>
      <w:r>
        <w:t>Doyen International Culture Development LLC of US</w:t>
      </w:r>
    </w:p>
    <w:p w:rsidR="00006548" w:rsidRDefault="00006548" w:rsidP="00FB6A31">
      <w:pPr>
        <w:pStyle w:val="NormalWeb"/>
        <w:numPr>
          <w:ilvl w:val="0"/>
          <w:numId w:val="9"/>
        </w:numPr>
      </w:pPr>
      <w:r>
        <w:rPr>
          <w:rStyle w:val="Strong"/>
          <w:rFonts w:cs="宋体" w:hint="eastAsia"/>
        </w:rPr>
        <w:t>费用：</w:t>
      </w:r>
      <w:r>
        <w:rPr>
          <w:rStyle w:val="Strong"/>
          <w:rFonts w:cs="宋体"/>
        </w:rPr>
        <w:t>35000</w:t>
      </w:r>
      <w:r>
        <w:rPr>
          <w:rStyle w:val="Strong"/>
          <w:rFonts w:cs="宋体" w:hint="eastAsia"/>
        </w:rPr>
        <w:t>元人民币（费用包含请看下文）</w:t>
      </w:r>
    </w:p>
    <w:p w:rsidR="00006548" w:rsidRDefault="00006548" w:rsidP="00FB6A31">
      <w:pPr>
        <w:pStyle w:val="NormalWeb"/>
      </w:pPr>
      <w:r>
        <w:rPr>
          <w:rStyle w:val="Strong"/>
          <w:rFonts w:cs="宋体" w:hint="eastAsia"/>
          <w:sz w:val="30"/>
          <w:szCs w:val="30"/>
        </w:rPr>
        <w:t>导语：</w:t>
      </w:r>
    </w:p>
    <w:p w:rsidR="00006548" w:rsidRDefault="00006548" w:rsidP="00FB6A31">
      <w:pPr>
        <w:pStyle w:val="NormalWeb"/>
        <w:numPr>
          <w:ilvl w:val="0"/>
          <w:numId w:val="10"/>
        </w:numPr>
      </w:pPr>
      <w:r>
        <w:rPr>
          <w:rFonts w:hint="eastAsia"/>
        </w:rPr>
        <w:t>领略美国异域城邦风景</w:t>
      </w:r>
    </w:p>
    <w:p w:rsidR="00006548" w:rsidRDefault="00006548" w:rsidP="00FB6A31">
      <w:pPr>
        <w:pStyle w:val="NormalWeb"/>
        <w:numPr>
          <w:ilvl w:val="0"/>
          <w:numId w:val="10"/>
        </w:numPr>
      </w:pPr>
      <w:r>
        <w:rPr>
          <w:rFonts w:hint="eastAsia"/>
        </w:rPr>
        <w:t>获得十年有效美国旅行签证</w:t>
      </w:r>
    </w:p>
    <w:p w:rsidR="00006548" w:rsidRDefault="00006548" w:rsidP="00FB6A31">
      <w:pPr>
        <w:pStyle w:val="NormalWeb"/>
        <w:numPr>
          <w:ilvl w:val="0"/>
          <w:numId w:val="10"/>
        </w:numPr>
      </w:pPr>
      <w:r>
        <w:rPr>
          <w:rFonts w:hint="eastAsia"/>
        </w:rPr>
        <w:t>体验美国魅力校园文化</w:t>
      </w:r>
    </w:p>
    <w:p w:rsidR="00006548" w:rsidRDefault="00006548" w:rsidP="00FB6A31">
      <w:pPr>
        <w:pStyle w:val="NormalWeb"/>
        <w:numPr>
          <w:ilvl w:val="0"/>
          <w:numId w:val="10"/>
        </w:numPr>
      </w:pPr>
      <w:r>
        <w:rPr>
          <w:rFonts w:hint="eastAsia"/>
        </w:rPr>
        <w:t>感受美国先进教育理念</w:t>
      </w:r>
    </w:p>
    <w:p w:rsidR="00006548" w:rsidRDefault="00006548" w:rsidP="00FB6A31">
      <w:pPr>
        <w:pStyle w:val="NormalWeb"/>
        <w:numPr>
          <w:ilvl w:val="0"/>
          <w:numId w:val="10"/>
        </w:numPr>
      </w:pPr>
      <w:r>
        <w:rPr>
          <w:rFonts w:hint="eastAsia"/>
        </w:rPr>
        <w:t>探寻人生创造创新之源</w:t>
      </w:r>
    </w:p>
    <w:p w:rsidR="00006548" w:rsidRDefault="00006548" w:rsidP="00FB6A31">
      <w:pPr>
        <w:pStyle w:val="NormalWeb"/>
        <w:spacing w:after="240" w:afterAutospacing="0"/>
        <w:ind w:left="720"/>
      </w:pPr>
      <w:r>
        <w:pict>
          <v:shape id="图片 39" o:spid="_x0000_i1026" type="#_x0000_t75" alt="https://mmbiz.qlogo.cn/mmbiz/plz0yKFdknbia1U7B4JWliaNIOibmaRl2IGJuLoNlmY74A9tCGtTOUDymicgXj3ALZBMicv1R21fkMCxnYgPXuO8vNQ/0?wx_fmt=jpeg" style="width:233.25pt;height:311.25pt;visibility:visible;mso-position-horizontal-relative:char;mso-position-vertical-relative:line">
            <v:imagedata r:id="rId6" o:title=""/>
          </v:shape>
        </w:pict>
      </w:r>
    </w:p>
    <w:p w:rsidR="00006548" w:rsidRDefault="00006548" w:rsidP="00FB6A31">
      <w:pPr>
        <w:pStyle w:val="NormalWeb"/>
      </w:pPr>
      <w:r>
        <w:rPr>
          <w:sz w:val="27"/>
          <w:szCs w:val="27"/>
        </w:rPr>
        <w:t>2015</w:t>
      </w:r>
      <w:r>
        <w:rPr>
          <w:rFonts w:hint="eastAsia"/>
          <w:sz w:val="27"/>
          <w:szCs w:val="27"/>
        </w:rPr>
        <w:t>年</w:t>
      </w:r>
      <w:r>
        <w:rPr>
          <w:sz w:val="27"/>
          <w:szCs w:val="27"/>
        </w:rPr>
        <w:t>7</w:t>
      </w:r>
      <w:r>
        <w:rPr>
          <w:rFonts w:hint="eastAsia"/>
          <w:sz w:val="27"/>
          <w:szCs w:val="27"/>
        </w:rPr>
        <w:t>月</w:t>
      </w:r>
      <w:r>
        <w:rPr>
          <w:sz w:val="27"/>
          <w:szCs w:val="27"/>
        </w:rPr>
        <w:t>24</w:t>
      </w:r>
      <w:r>
        <w:rPr>
          <w:rFonts w:hint="eastAsia"/>
          <w:sz w:val="27"/>
          <w:szCs w:val="27"/>
        </w:rPr>
        <w:t>日至</w:t>
      </w:r>
      <w:r>
        <w:rPr>
          <w:sz w:val="27"/>
          <w:szCs w:val="27"/>
        </w:rPr>
        <w:t>8</w:t>
      </w:r>
      <w:r>
        <w:rPr>
          <w:rFonts w:hint="eastAsia"/>
          <w:sz w:val="27"/>
          <w:szCs w:val="27"/>
        </w:rPr>
        <w:t>月</w:t>
      </w:r>
      <w:r>
        <w:rPr>
          <w:sz w:val="27"/>
          <w:szCs w:val="27"/>
        </w:rPr>
        <w:t>7</w:t>
      </w:r>
      <w:r>
        <w:rPr>
          <w:rFonts w:hint="eastAsia"/>
          <w:sz w:val="27"/>
          <w:szCs w:val="27"/>
        </w:rPr>
        <w:t>日和</w:t>
      </w:r>
      <w:r>
        <w:rPr>
          <w:sz w:val="27"/>
          <w:szCs w:val="27"/>
        </w:rPr>
        <w:t>2016</w:t>
      </w:r>
      <w:r>
        <w:rPr>
          <w:rFonts w:hint="eastAsia"/>
          <w:sz w:val="27"/>
          <w:szCs w:val="27"/>
        </w:rPr>
        <w:t>年</w:t>
      </w:r>
      <w:r>
        <w:rPr>
          <w:sz w:val="27"/>
          <w:szCs w:val="27"/>
        </w:rPr>
        <w:t>1</w:t>
      </w:r>
      <w:r>
        <w:rPr>
          <w:rFonts w:hint="eastAsia"/>
          <w:sz w:val="27"/>
          <w:szCs w:val="27"/>
        </w:rPr>
        <w:t>月</w:t>
      </w:r>
      <w:r>
        <w:rPr>
          <w:sz w:val="27"/>
          <w:szCs w:val="27"/>
        </w:rPr>
        <w:t>19</w:t>
      </w:r>
      <w:r>
        <w:rPr>
          <w:rFonts w:hint="eastAsia"/>
          <w:sz w:val="27"/>
          <w:szCs w:val="27"/>
        </w:rPr>
        <w:t>日至</w:t>
      </w:r>
      <w:r>
        <w:rPr>
          <w:sz w:val="27"/>
          <w:szCs w:val="27"/>
        </w:rPr>
        <w:t>2</w:t>
      </w:r>
      <w:r>
        <w:rPr>
          <w:rFonts w:hint="eastAsia"/>
          <w:sz w:val="27"/>
          <w:szCs w:val="27"/>
        </w:rPr>
        <w:t>月</w:t>
      </w:r>
      <w:r>
        <w:rPr>
          <w:sz w:val="27"/>
          <w:szCs w:val="27"/>
        </w:rPr>
        <w:t>2</w:t>
      </w:r>
      <w:r>
        <w:rPr>
          <w:rFonts w:hint="eastAsia"/>
          <w:sz w:val="27"/>
          <w:szCs w:val="27"/>
        </w:rPr>
        <w:t>日，国内高校与威斯康星大学麦迪逊分校校友联谊会联合主办，美国大用国际文化发展公司协办的</w:t>
      </w:r>
      <w:r>
        <w:rPr>
          <w:sz w:val="27"/>
          <w:szCs w:val="27"/>
        </w:rPr>
        <w:t>2015</w:t>
      </w:r>
      <w:r>
        <w:rPr>
          <w:rFonts w:hint="eastAsia"/>
          <w:sz w:val="27"/>
          <w:szCs w:val="27"/>
        </w:rPr>
        <w:t>，</w:t>
      </w:r>
      <w:r>
        <w:rPr>
          <w:sz w:val="27"/>
          <w:szCs w:val="27"/>
        </w:rPr>
        <w:t>2016</w:t>
      </w:r>
      <w:r>
        <w:rPr>
          <w:rFonts w:hint="eastAsia"/>
          <w:sz w:val="27"/>
          <w:szCs w:val="27"/>
        </w:rPr>
        <w:t>中美教育体验营活动取得了良好的效果。学生在学习美国高校课程的同时，了解了美国教育、科研特点、体验了美国高校生活，感受了美国高校文化氛围，加深了对美国社会的了解，增长了见闻，开拓了视野。</w:t>
      </w:r>
    </w:p>
    <w:p w:rsidR="00006548" w:rsidRDefault="00006548" w:rsidP="00FB6A31">
      <w:pPr>
        <w:pStyle w:val="NormalWeb"/>
      </w:pPr>
    </w:p>
    <w:p w:rsidR="00006548" w:rsidRDefault="00006548" w:rsidP="00FB6A31">
      <w:pPr>
        <w:pStyle w:val="NormalWeb"/>
      </w:pPr>
      <w:r>
        <w:rPr>
          <w:rStyle w:val="Strong"/>
          <w:rFonts w:cs="宋体" w:hint="eastAsia"/>
          <w:sz w:val="30"/>
          <w:szCs w:val="30"/>
        </w:rPr>
        <w:t>日程安排：</w:t>
      </w:r>
    </w:p>
    <w:p w:rsidR="00006548" w:rsidRDefault="00006548" w:rsidP="00FB6A31">
      <w:pPr>
        <w:pStyle w:val="NormalWeb"/>
      </w:pPr>
      <w:r>
        <w:rPr>
          <w:rFonts w:hint="eastAsia"/>
        </w:rPr>
        <w:t>每周一至五参加课程学习，课余时间参加校园参观、实验室参观、与中外学生交流座谈、参加校园文化活动等；周末体验美国社会生活、参观游览。</w:t>
      </w:r>
    </w:p>
    <w:p w:rsidR="00006548" w:rsidRDefault="00006548" w:rsidP="00FB6A31">
      <w:pPr>
        <w:pStyle w:val="NormalWeb"/>
      </w:pPr>
    </w:p>
    <w:p w:rsidR="00006548" w:rsidRDefault="00006548" w:rsidP="00FB6A31">
      <w:pPr>
        <w:pStyle w:val="NormalWeb"/>
      </w:pPr>
      <w:r>
        <w:rPr>
          <w:rStyle w:val="Strong"/>
          <w:rFonts w:cs="宋体" w:hint="eastAsia"/>
          <w:sz w:val="30"/>
          <w:szCs w:val="30"/>
        </w:rPr>
        <w:t>项目特色：</w:t>
      </w:r>
    </w:p>
    <w:p w:rsidR="00006548" w:rsidRDefault="00006548" w:rsidP="00FB6A31">
      <w:pPr>
        <w:pStyle w:val="NormalWeb"/>
      </w:pPr>
      <w:r>
        <w:rPr>
          <w:rFonts w:hint="eastAsia"/>
        </w:rPr>
        <w:t>学生根据自己的专业选择学习相应或者感兴趣的专业课程，亲身体验美国大学的课堂授课及学习氛围。体会公立大学严谨的教育理念和私立大学严格的执教风格。</w:t>
      </w:r>
    </w:p>
    <w:p w:rsidR="00006548" w:rsidRDefault="00006548" w:rsidP="00FB6A31">
      <w:pPr>
        <w:pStyle w:val="NormalWeb"/>
      </w:pPr>
      <w:r>
        <w:pict>
          <v:shape id="图片 38" o:spid="_x0000_i1027" type="#_x0000_t75" alt="https://mmbiz.qlogo.cn/mmbiz/plz0yKFdknYS0woAhe71G07wmZnc09G8o8ZAlYKgZH3o66q51uIY5Gu8bHich6roZnpkkTk6kCORw6F53TkdMlg/0?wx_fmt=jpeg" style="width:444.75pt;height:250.5pt;visibility:visible;mso-position-horizontal-relative:char;mso-position-vertical-relative:line">
            <v:imagedata r:id="rId7" o:title=""/>
          </v:shape>
        </w:pict>
      </w:r>
    </w:p>
    <w:p w:rsidR="00006548" w:rsidRDefault="00006548" w:rsidP="00FB6A31">
      <w:pPr>
        <w:pStyle w:val="NormalWeb"/>
      </w:pPr>
      <w:r>
        <w:rPr>
          <w:rStyle w:val="Strong"/>
          <w:rFonts w:cs="宋体" w:hint="eastAsia"/>
          <w:sz w:val="30"/>
          <w:szCs w:val="30"/>
        </w:rPr>
        <w:t>收费标准：</w:t>
      </w:r>
    </w:p>
    <w:p w:rsidR="00006548" w:rsidRDefault="00006548" w:rsidP="00FB6A31">
      <w:pPr>
        <w:pStyle w:val="NormalWeb"/>
        <w:numPr>
          <w:ilvl w:val="0"/>
          <w:numId w:val="11"/>
        </w:numPr>
      </w:pPr>
      <w:r>
        <w:rPr>
          <w:rStyle w:val="Strong"/>
          <w:rFonts w:cs="宋体" w:hint="eastAsia"/>
        </w:rPr>
        <w:t>每人</w:t>
      </w:r>
      <w:r>
        <w:rPr>
          <w:rStyle w:val="Strong"/>
          <w:rFonts w:cs="宋体"/>
        </w:rPr>
        <w:t>35000</w:t>
      </w:r>
      <w:r>
        <w:rPr>
          <w:rStyle w:val="Strong"/>
          <w:rFonts w:cs="宋体" w:hint="eastAsia"/>
        </w:rPr>
        <w:t>元人民币</w:t>
      </w:r>
      <w:r>
        <w:rPr>
          <w:rFonts w:hint="eastAsia"/>
        </w:rPr>
        <w:t>。学习成绩优秀学生将获得由</w:t>
      </w:r>
      <w:r>
        <w:t>Doyen International Culture Development LLC of US</w:t>
      </w:r>
      <w:r>
        <w:rPr>
          <w:rFonts w:hint="eastAsia"/>
        </w:rPr>
        <w:t>和大用国际文化发展（福建）有限公司提供的</w:t>
      </w:r>
      <w:r>
        <w:rPr>
          <w:rStyle w:val="Strong"/>
          <w:rFonts w:cs="宋体" w:hint="eastAsia"/>
        </w:rPr>
        <w:t>奖学金</w:t>
      </w:r>
      <w:r>
        <w:rPr>
          <w:rFonts w:hint="eastAsia"/>
        </w:rPr>
        <w:t>最高达</w:t>
      </w:r>
      <w:r>
        <w:rPr>
          <w:rStyle w:val="Strong"/>
          <w:rFonts w:cs="宋体"/>
        </w:rPr>
        <w:t>5000</w:t>
      </w:r>
      <w:r>
        <w:rPr>
          <w:rStyle w:val="Strong"/>
          <w:rFonts w:cs="宋体" w:hint="eastAsia"/>
        </w:rPr>
        <w:t>元人民币</w:t>
      </w:r>
      <w:r>
        <w:rPr>
          <w:rFonts w:hint="eastAsia"/>
        </w:rPr>
        <w:t>。</w:t>
      </w:r>
    </w:p>
    <w:p w:rsidR="00006548" w:rsidRDefault="00006548" w:rsidP="00FB6A31">
      <w:pPr>
        <w:pStyle w:val="NormalWeb"/>
        <w:numPr>
          <w:ilvl w:val="0"/>
          <w:numId w:val="11"/>
        </w:numPr>
      </w:pPr>
      <w:r>
        <w:rPr>
          <w:rFonts w:hint="eastAsia"/>
        </w:rPr>
        <w:t>大用国际文化发展（福建）有限公司提供</w:t>
      </w:r>
      <w:r w:rsidRPr="00D2377C">
        <w:rPr>
          <w:rFonts w:hint="eastAsia"/>
          <w:b/>
        </w:rPr>
        <w:t>每个学生</w:t>
      </w:r>
      <w:r w:rsidRPr="00D2377C">
        <w:rPr>
          <w:b/>
        </w:rPr>
        <w:t>3000</w:t>
      </w:r>
      <w:r w:rsidRPr="00D2377C">
        <w:rPr>
          <w:rFonts w:hint="eastAsia"/>
          <w:b/>
        </w:rPr>
        <w:t>元人民币奖学金</w:t>
      </w:r>
      <w:r>
        <w:rPr>
          <w:rFonts w:hint="eastAsia"/>
        </w:rPr>
        <w:t>，将在活动结束颁奖仪式上颁发。</w:t>
      </w:r>
    </w:p>
    <w:p w:rsidR="00006548" w:rsidRDefault="00006548" w:rsidP="00FB6A31">
      <w:pPr>
        <w:pStyle w:val="NormalWeb"/>
        <w:numPr>
          <w:ilvl w:val="0"/>
          <w:numId w:val="11"/>
        </w:numPr>
      </w:pPr>
      <w:r>
        <w:rPr>
          <w:rFonts w:hint="eastAsia"/>
        </w:rPr>
        <w:t>费用含报名费、国际往返机票、美国国内食宿费及集体活动交通费、美国国内意外伤害保险费。</w:t>
      </w:r>
    </w:p>
    <w:p w:rsidR="00006548" w:rsidRDefault="00006548" w:rsidP="00FB6A31">
      <w:pPr>
        <w:pStyle w:val="NormalWeb"/>
        <w:numPr>
          <w:ilvl w:val="0"/>
          <w:numId w:val="11"/>
        </w:numPr>
      </w:pPr>
      <w:r>
        <w:rPr>
          <w:rFonts w:hint="eastAsia"/>
        </w:rPr>
        <w:t>费用不含中国国内交通费、获得美国签证的相关费用、美国国内除食宿、集体活动交通费外的其他费用。</w:t>
      </w:r>
    </w:p>
    <w:p w:rsidR="00006548" w:rsidRDefault="00006548" w:rsidP="00FB6A31">
      <w:pPr>
        <w:pStyle w:val="NormalWeb"/>
      </w:pPr>
    </w:p>
    <w:p w:rsidR="00006548" w:rsidRDefault="00006548" w:rsidP="00FB6A31">
      <w:pPr>
        <w:pStyle w:val="NormalWeb"/>
      </w:pPr>
      <w:r>
        <w:rPr>
          <w:rStyle w:val="Strong"/>
          <w:rFonts w:cs="宋体" w:hint="eastAsia"/>
          <w:sz w:val="30"/>
          <w:szCs w:val="30"/>
        </w:rPr>
        <w:t>保险（详情请见有关文件）</w:t>
      </w:r>
    </w:p>
    <w:p w:rsidR="00006548" w:rsidRDefault="00006548" w:rsidP="00FB6A31">
      <w:pPr>
        <w:pStyle w:val="NormalWeb"/>
        <w:numPr>
          <w:ilvl w:val="0"/>
          <w:numId w:val="12"/>
        </w:numPr>
      </w:pPr>
      <w:r>
        <w:rPr>
          <w:rFonts w:hint="eastAsia"/>
        </w:rPr>
        <w:t>医疗保险：</w:t>
      </w:r>
      <w:r>
        <w:t>50</w:t>
      </w:r>
      <w:r>
        <w:rPr>
          <w:rFonts w:hint="eastAsia"/>
        </w:rPr>
        <w:t>万美元医疗保险</w:t>
      </w:r>
    </w:p>
    <w:p w:rsidR="00006548" w:rsidRDefault="00006548" w:rsidP="00FB6A31">
      <w:pPr>
        <w:pStyle w:val="NormalWeb"/>
        <w:numPr>
          <w:ilvl w:val="0"/>
          <w:numId w:val="12"/>
        </w:numPr>
      </w:pPr>
      <w:r>
        <w:rPr>
          <w:rFonts w:hint="eastAsia"/>
        </w:rPr>
        <w:t>人身伤害：一百万美元无限制赔付</w:t>
      </w:r>
      <w:r>
        <w:t xml:space="preserve">  &amp; 2</w:t>
      </w:r>
      <w:r>
        <w:rPr>
          <w:rFonts w:hint="eastAsia"/>
        </w:rPr>
        <w:t>百万美元有限制赔付</w:t>
      </w:r>
    </w:p>
    <w:p w:rsidR="00006548" w:rsidRDefault="00006548" w:rsidP="00FB6A31">
      <w:pPr>
        <w:pStyle w:val="NormalWeb"/>
      </w:pPr>
      <w:r>
        <w:pict>
          <v:shape id="图片 37" o:spid="_x0000_i1028" type="#_x0000_t75" alt="https://mmbiz.qlogo.cn/mmbiz/plz0yKFdknYS0woAhe71G07wmZnc09G8FLuBazuv0RXgfuyo2icqYRwElPCj7rdra49BNswicIEaVComRwE6WJibw/0?wx_fmt=jpeg" style="width:399.75pt;height:225pt;visibility:visible;mso-position-horizontal-relative:char;mso-position-vertical-relative:line">
            <v:imagedata r:id="rId8" o:title=""/>
          </v:shape>
        </w:pict>
      </w:r>
    </w:p>
    <w:p w:rsidR="00006548" w:rsidRDefault="00006548" w:rsidP="00FB6A31">
      <w:pPr>
        <w:pStyle w:val="NormalWeb"/>
      </w:pPr>
      <w:r>
        <w:pict>
          <v:shape id="图片 36" o:spid="_x0000_i1029" type="#_x0000_t75" alt="https://mmbiz.qlogo.cn/mmbiz/plz0yKFdknYS0woAhe71G07wmZnc09G8TkVEdCfzkLUQqtIV1x483fvExtgTmLPtsfia7VyeoHgpHX6ia0KoEv3A/0?wx_fmt=jpeg" style="width:429.75pt;height:242.25pt;visibility:visible;mso-position-horizontal-relative:char;mso-position-vertical-relative:line">
            <v:imagedata r:id="rId9" o:title=""/>
          </v:shape>
        </w:pict>
      </w:r>
    </w:p>
    <w:p w:rsidR="00006548" w:rsidRDefault="00006548" w:rsidP="00FB6A31">
      <w:pPr>
        <w:pStyle w:val="NormalWeb"/>
      </w:pPr>
      <w:r>
        <w:pict>
          <v:shape id="图片 35" o:spid="_x0000_i1030" type="#_x0000_t75" alt="https://mmbiz.qlogo.cn/mmbiz/plz0yKFdknYS0woAhe71G07wmZnc09G8ciahADSIumibrbKMrCa5fwOeP8ibf3YETQvOndicdNZLGuIAEy6gc5SYkQ/0?wx_fmt=jpeg" style="width:402pt;height:226.5pt;visibility:visible;mso-position-horizontal-relative:char;mso-position-vertical-relative:line">
            <v:imagedata r:id="rId10" o:title=""/>
          </v:shape>
        </w:pict>
      </w:r>
    </w:p>
    <w:p w:rsidR="00006548" w:rsidRDefault="00006548" w:rsidP="00FB6A31">
      <w:pPr>
        <w:pStyle w:val="NormalWeb"/>
      </w:pPr>
    </w:p>
    <w:p w:rsidR="00006548" w:rsidRDefault="00006548" w:rsidP="00FB6A31">
      <w:pPr>
        <w:pStyle w:val="NormalWeb"/>
      </w:pPr>
      <w:r>
        <w:rPr>
          <w:rStyle w:val="Strong"/>
          <w:rFonts w:cs="宋体" w:hint="eastAsia"/>
          <w:sz w:val="30"/>
          <w:szCs w:val="30"/>
        </w:rPr>
        <w:t>奖励方案</w:t>
      </w:r>
    </w:p>
    <w:p w:rsidR="00006548" w:rsidRDefault="00006548" w:rsidP="00FB6A31">
      <w:pPr>
        <w:pStyle w:val="NormalWeb"/>
        <w:numPr>
          <w:ilvl w:val="0"/>
          <w:numId w:val="13"/>
        </w:numPr>
      </w:pPr>
      <w:r>
        <w:t>1.</w:t>
      </w:r>
      <w:r>
        <w:rPr>
          <w:rFonts w:hint="eastAsia"/>
        </w:rPr>
        <w:t>美国知识竞赛</w:t>
      </w:r>
    </w:p>
    <w:p w:rsidR="00006548" w:rsidRDefault="00006548" w:rsidP="00FB6A31">
      <w:pPr>
        <w:pStyle w:val="NormalWeb"/>
        <w:ind w:left="720"/>
      </w:pPr>
      <w:r>
        <w:rPr>
          <w:rFonts w:hint="eastAsia"/>
        </w:rPr>
        <w:t>由主办方出题，在参与者到达后三天内完成，答对率最高的一等奖一人，获得</w:t>
      </w:r>
      <w:r>
        <w:t xml:space="preserve">200 </w:t>
      </w:r>
      <w:r>
        <w:rPr>
          <w:rFonts w:hint="eastAsia"/>
        </w:rPr>
        <w:t>美元的奖励。二等奖</w:t>
      </w:r>
      <w:r>
        <w:t>2</w:t>
      </w:r>
      <w:r>
        <w:rPr>
          <w:rFonts w:hint="eastAsia"/>
        </w:rPr>
        <w:t>人，每人</w:t>
      </w:r>
      <w:r>
        <w:t>100</w:t>
      </w:r>
      <w:r>
        <w:rPr>
          <w:rFonts w:hint="eastAsia"/>
        </w:rPr>
        <w:t>美元奖励。</w:t>
      </w:r>
      <w:r>
        <w:t xml:space="preserve"> </w:t>
      </w:r>
      <w:r>
        <w:rPr>
          <w:rFonts w:hint="eastAsia"/>
        </w:rPr>
        <w:t>如果并列则均分奖金。</w:t>
      </w:r>
    </w:p>
    <w:p w:rsidR="00006548" w:rsidRDefault="00006548" w:rsidP="00FB6A31">
      <w:pPr>
        <w:pStyle w:val="NormalWeb"/>
        <w:numPr>
          <w:ilvl w:val="0"/>
          <w:numId w:val="13"/>
        </w:numPr>
      </w:pPr>
      <w:r>
        <w:t>2.</w:t>
      </w:r>
      <w:r>
        <w:rPr>
          <w:rFonts w:hint="eastAsia"/>
        </w:rPr>
        <w:t>最佳摄影奖</w:t>
      </w:r>
    </w:p>
    <w:p w:rsidR="00006548" w:rsidRDefault="00006548" w:rsidP="00FB6A31">
      <w:pPr>
        <w:pStyle w:val="NormalWeb"/>
        <w:ind w:left="720"/>
      </w:pPr>
      <w:r>
        <w:rPr>
          <w:rFonts w:hint="eastAsia"/>
        </w:rPr>
        <w:t>活动期间举办最佳摄影展览，由参与者投票选出最佳摄影作品，最有纪念意义作品，最有趣作品三个奖项，每个获奖者将会获得</w:t>
      </w:r>
      <w:r>
        <w:t>200</w:t>
      </w:r>
      <w:r>
        <w:rPr>
          <w:rFonts w:hint="eastAsia"/>
        </w:rPr>
        <w:t>美元的奖励。</w:t>
      </w:r>
    </w:p>
    <w:p w:rsidR="00006548" w:rsidRDefault="00006548" w:rsidP="00FB6A31">
      <w:pPr>
        <w:pStyle w:val="NormalWeb"/>
        <w:numPr>
          <w:ilvl w:val="0"/>
          <w:numId w:val="13"/>
        </w:numPr>
      </w:pPr>
      <w:r>
        <w:t>3.</w:t>
      </w:r>
      <w:r>
        <w:rPr>
          <w:rFonts w:hint="eastAsia"/>
        </w:rPr>
        <w:t>最佳学生奖</w:t>
      </w:r>
    </w:p>
    <w:p w:rsidR="00006548" w:rsidRDefault="00006548" w:rsidP="00FB6A31">
      <w:pPr>
        <w:pStyle w:val="NormalWeb"/>
        <w:ind w:left="720"/>
      </w:pPr>
      <w:r>
        <w:rPr>
          <w:rFonts w:hint="eastAsia"/>
        </w:rPr>
        <w:t>在活动结束后，根据参与者所提交的活动总结，评比出最佳活动总结，最有趣活动总结，最美丽活动总结，最有价值活动总结，最具文采活总结共五个奖项，每个奖项获得</w:t>
      </w:r>
      <w:r>
        <w:t>200</w:t>
      </w:r>
      <w:r>
        <w:rPr>
          <w:rFonts w:hint="eastAsia"/>
        </w:rPr>
        <w:t>美元奖励。</w:t>
      </w:r>
    </w:p>
    <w:p w:rsidR="00006548" w:rsidRDefault="00006548" w:rsidP="00FB6A31">
      <w:pPr>
        <w:pStyle w:val="NormalWeb"/>
      </w:pPr>
    </w:p>
    <w:p w:rsidR="00006548" w:rsidRDefault="00006548" w:rsidP="00FB6A31">
      <w:pPr>
        <w:pStyle w:val="NormalWeb"/>
      </w:pPr>
      <w:r>
        <w:pict>
          <v:shape id="图片 34" o:spid="_x0000_i1031" type="#_x0000_t75" alt="https://mmbiz.qlogo.cn/mmbiz/plz0yKFdknYS0woAhe71G07wmZnc09G8gpickH5OhgbsomBpia18mX4OlP7m6S1ibVktWOMkKcnAzwcv2MMg5ellA/0?wx_fmt=jpeg" style="width:441pt;height:248.25pt;visibility:visible;mso-position-horizontal-relative:char;mso-position-vertical-relative:line">
            <v:imagedata r:id="rId11" o:title=""/>
          </v:shape>
        </w:pict>
      </w:r>
    </w:p>
    <w:p w:rsidR="00006548" w:rsidRDefault="00006548" w:rsidP="00FB6A31">
      <w:pPr>
        <w:pStyle w:val="NormalWeb"/>
      </w:pPr>
      <w:r>
        <w:rPr>
          <w:rStyle w:val="Strong"/>
          <w:rFonts w:cs="宋体" w:hint="eastAsia"/>
          <w:sz w:val="30"/>
          <w:szCs w:val="30"/>
        </w:rPr>
        <w:t>学校介绍</w:t>
      </w:r>
    </w:p>
    <w:p w:rsidR="00006548" w:rsidRDefault="00006548" w:rsidP="00FB6A31">
      <w:pPr>
        <w:pStyle w:val="NormalWeb"/>
      </w:pPr>
      <w:r>
        <w:rPr>
          <w:rFonts w:hint="eastAsia"/>
        </w:rPr>
        <w:t>威斯康星大学麦迪逊校区是美国公立常青藤名校，与加州大学伯克利分校和密歇根大学安娜堡分校齐名，三校一起代表了美国公立大学的最高水平。学校有</w:t>
      </w:r>
      <w:r>
        <w:t>20</w:t>
      </w:r>
      <w:r>
        <w:rPr>
          <w:rFonts w:hint="eastAsia"/>
        </w:rPr>
        <w:t>多个学</w:t>
      </w:r>
      <w:r>
        <w:t xml:space="preserve"> </w:t>
      </w:r>
      <w:r>
        <w:rPr>
          <w:rFonts w:hint="eastAsia"/>
        </w:rPr>
        <w:t>科位列全美前十名，培养出了</w:t>
      </w:r>
      <w:r>
        <w:t>20</w:t>
      </w:r>
      <w:r>
        <w:rPr>
          <w:rFonts w:hint="eastAsia"/>
        </w:rPr>
        <w:t>位诺贝尔奖获得者、</w:t>
      </w:r>
      <w:r>
        <w:t>38</w:t>
      </w:r>
      <w:r>
        <w:rPr>
          <w:rFonts w:hint="eastAsia"/>
        </w:rPr>
        <w:t>位普利策奖获得者、</w:t>
      </w:r>
      <w:r>
        <w:t>12</w:t>
      </w:r>
      <w:r>
        <w:rPr>
          <w:rFonts w:hint="eastAsia"/>
        </w:rPr>
        <w:t>位美国国家科学奖章获得者、</w:t>
      </w:r>
      <w:r>
        <w:t>87</w:t>
      </w:r>
      <w:r>
        <w:rPr>
          <w:rFonts w:hint="eastAsia"/>
        </w:rPr>
        <w:t>位美国国家科学院院士、</w:t>
      </w:r>
      <w:r>
        <w:t>26</w:t>
      </w:r>
      <w:r>
        <w:rPr>
          <w:rFonts w:hint="eastAsia"/>
        </w:rPr>
        <w:t>位美国国家工程</w:t>
      </w:r>
      <w:r>
        <w:t xml:space="preserve"> </w:t>
      </w:r>
      <w:r>
        <w:rPr>
          <w:rFonts w:hint="eastAsia"/>
        </w:rPr>
        <w:t>学院院士、</w:t>
      </w:r>
      <w:r>
        <w:t>61</w:t>
      </w:r>
      <w:r>
        <w:rPr>
          <w:rFonts w:hint="eastAsia"/>
        </w:rPr>
        <w:t>位美国艺术与科学学院院士、</w:t>
      </w:r>
      <w:r>
        <w:t>8</w:t>
      </w:r>
      <w:r>
        <w:rPr>
          <w:rFonts w:hint="eastAsia"/>
        </w:rPr>
        <w:t>位美国国家医学院院士。</w:t>
      </w:r>
      <w:r>
        <w:t>2015</w:t>
      </w:r>
      <w:r>
        <w:rPr>
          <w:rFonts w:hint="eastAsia"/>
        </w:rPr>
        <w:t>上海交通大学世界大学学术排名</w:t>
      </w:r>
      <w:r>
        <w:t>24</w:t>
      </w:r>
      <w:r>
        <w:rPr>
          <w:rFonts w:hint="eastAsia"/>
        </w:rPr>
        <w:t>位。</w:t>
      </w:r>
    </w:p>
    <w:p w:rsidR="00006548" w:rsidRDefault="00006548" w:rsidP="00FB6A31">
      <w:pPr>
        <w:pStyle w:val="NormalWeb"/>
      </w:pPr>
    </w:p>
    <w:p w:rsidR="00006548" w:rsidRDefault="00006548" w:rsidP="00FB6A31">
      <w:pPr>
        <w:pStyle w:val="NormalWeb"/>
      </w:pPr>
      <w:r>
        <w:pict>
          <v:shape id="图片 33" o:spid="_x0000_i1032" type="#_x0000_t75" alt="https://mmbiz.qlogo.cn/mmbiz/plz0yKFdknYS0woAhe71G07wmZnc09G8RNFvEZafm6dmoQOuMdB0d9fVnGjGDyXSEU4ibS9e3OUQfoEn0jpicSbw/0?wx_fmt=jpeg" style="width:360.75pt;height:270pt;visibility:visible;mso-position-horizontal-relative:char;mso-position-vertical-relative:line">
            <v:imagedata r:id="rId12" o:title=""/>
          </v:shape>
        </w:pict>
      </w:r>
    </w:p>
    <w:p w:rsidR="00006548" w:rsidRDefault="00006548" w:rsidP="00FB6A31">
      <w:pPr>
        <w:pStyle w:val="NormalWeb"/>
      </w:pPr>
      <w:r>
        <w:rPr>
          <w:rStyle w:val="Strong"/>
          <w:rFonts w:cs="宋体" w:hint="eastAsia"/>
          <w:sz w:val="30"/>
          <w:szCs w:val="30"/>
        </w:rPr>
        <w:t>报名、缴费及退款细则</w:t>
      </w:r>
    </w:p>
    <w:p w:rsidR="00006548" w:rsidRDefault="00006548" w:rsidP="00FB6A31">
      <w:pPr>
        <w:pStyle w:val="NormalWeb"/>
        <w:numPr>
          <w:ilvl w:val="0"/>
          <w:numId w:val="14"/>
        </w:numPr>
      </w:pPr>
      <w:r>
        <w:t>1.</w:t>
      </w:r>
      <w:r>
        <w:rPr>
          <w:rFonts w:hint="eastAsia"/>
        </w:rPr>
        <w:t>学生向大用国际文化发展（福建）有限公司提交报名表等相关文件、交纳报名费</w:t>
      </w:r>
      <w:r>
        <w:t>2000</w:t>
      </w:r>
      <w:r>
        <w:rPr>
          <w:rFonts w:hint="eastAsia"/>
        </w:rPr>
        <w:t>元人民币，签订相关合同，填写相关表格。（报名费包含于全部费用当中）</w:t>
      </w:r>
    </w:p>
    <w:p w:rsidR="00006548" w:rsidRDefault="00006548" w:rsidP="00FB6A31">
      <w:pPr>
        <w:pStyle w:val="NormalWeb"/>
        <w:numPr>
          <w:ilvl w:val="0"/>
          <w:numId w:val="14"/>
        </w:numPr>
      </w:pPr>
      <w:r>
        <w:t>2.</w:t>
      </w:r>
      <w:r>
        <w:rPr>
          <w:rFonts w:hint="eastAsia"/>
        </w:rPr>
        <w:t>学生获得美国签证后，在</w:t>
      </w:r>
      <w:r>
        <w:t>3</w:t>
      </w:r>
      <w:r>
        <w:rPr>
          <w:rFonts w:hint="eastAsia"/>
        </w:rPr>
        <w:t>天内向北京大用国际文化发展（福建）有限公司账户全额缴纳其余费用。</w:t>
      </w:r>
    </w:p>
    <w:p w:rsidR="00006548" w:rsidRDefault="00006548" w:rsidP="00FB6A31">
      <w:pPr>
        <w:pStyle w:val="NormalWeb"/>
      </w:pPr>
      <w:r>
        <w:rPr>
          <w:rStyle w:val="Strong"/>
          <w:rFonts w:cs="宋体" w:hint="eastAsia"/>
          <w:sz w:val="30"/>
          <w:szCs w:val="30"/>
        </w:rPr>
        <w:t>退款说明</w:t>
      </w:r>
    </w:p>
    <w:p w:rsidR="00006548" w:rsidRDefault="00006548" w:rsidP="00FB6A31">
      <w:pPr>
        <w:pStyle w:val="NormalWeb"/>
        <w:numPr>
          <w:ilvl w:val="0"/>
          <w:numId w:val="15"/>
        </w:numPr>
      </w:pPr>
      <w:r>
        <w:t>A.</w:t>
      </w:r>
      <w:r>
        <w:rPr>
          <w:rFonts w:hint="eastAsia"/>
        </w:rPr>
        <w:t>如组织者因不可抗原因未能按时安排活动，全额退还相关费用。</w:t>
      </w:r>
    </w:p>
    <w:p w:rsidR="00006548" w:rsidRDefault="00006548" w:rsidP="00FB6A31">
      <w:pPr>
        <w:pStyle w:val="NormalWeb"/>
        <w:numPr>
          <w:ilvl w:val="0"/>
          <w:numId w:val="15"/>
        </w:numPr>
      </w:pPr>
      <w:r>
        <w:t>B.</w:t>
      </w:r>
      <w:r>
        <w:rPr>
          <w:rFonts w:hint="eastAsia"/>
        </w:rPr>
        <w:t>如果参与者因不可抗拒原因（如地震，台风，战争等不可抗拒因素）导致不能参与活动，将获得全额退款。</w:t>
      </w:r>
    </w:p>
    <w:p w:rsidR="00006548" w:rsidRDefault="00006548" w:rsidP="00FB6A31">
      <w:pPr>
        <w:pStyle w:val="NormalWeb"/>
        <w:numPr>
          <w:ilvl w:val="0"/>
          <w:numId w:val="15"/>
        </w:numPr>
      </w:pPr>
      <w:r>
        <w:t>C.</w:t>
      </w:r>
      <w:r>
        <w:rPr>
          <w:rFonts w:hint="eastAsia"/>
        </w:rPr>
        <w:t>如果参与者因个人原因（如生病、家庭事务、个人事务等）导致不能参加活动，将获得除报名费</w:t>
      </w:r>
      <w:r>
        <w:t>2000</w:t>
      </w:r>
      <w:r>
        <w:rPr>
          <w:rFonts w:hint="eastAsia"/>
        </w:rPr>
        <w:t>元人民币和航空公司退票所需费用外的其余费用。</w:t>
      </w:r>
    </w:p>
    <w:p w:rsidR="00006548" w:rsidRDefault="00006548" w:rsidP="00FB6A31">
      <w:pPr>
        <w:pStyle w:val="NormalWeb"/>
        <w:ind w:left="720"/>
      </w:pPr>
    </w:p>
    <w:p w:rsidR="00006548" w:rsidRDefault="00006548" w:rsidP="00FB6A31">
      <w:pPr>
        <w:pStyle w:val="NormalWeb"/>
        <w:ind w:left="720"/>
      </w:pPr>
    </w:p>
    <w:p w:rsidR="00006548" w:rsidRDefault="00006548" w:rsidP="00FB6A31">
      <w:pPr>
        <w:pStyle w:val="NormalWeb"/>
      </w:pPr>
      <w:r>
        <w:rPr>
          <w:rStyle w:val="Strong"/>
          <w:rFonts w:cs="宋体" w:hint="eastAsia"/>
          <w:sz w:val="30"/>
          <w:szCs w:val="30"/>
        </w:rPr>
        <w:t>咨询方式：</w:t>
      </w:r>
    </w:p>
    <w:p w:rsidR="00006548" w:rsidRDefault="00006548" w:rsidP="00FB6A31">
      <w:pPr>
        <w:pStyle w:val="NormalWeb"/>
      </w:pPr>
      <w:r>
        <w:rPr>
          <w:rStyle w:val="Strong"/>
          <w:rFonts w:cs="宋体" w:hint="eastAsia"/>
        </w:rPr>
        <w:t>电子邮件：</w:t>
      </w:r>
      <w:r>
        <w:rPr>
          <w:rStyle w:val="Strong"/>
          <w:rFonts w:cs="宋体"/>
        </w:rPr>
        <w:t>744977680@qq.com</w:t>
      </w:r>
    </w:p>
    <w:p w:rsidR="00006548" w:rsidRPr="00656F8A" w:rsidRDefault="00006548" w:rsidP="00656F8A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>
        <w:rPr>
          <w:rStyle w:val="Strong"/>
          <w:rFonts w:hint="eastAsia"/>
        </w:rPr>
        <w:t>微信：</w:t>
      </w:r>
      <w:r>
        <w:rPr>
          <w:rFonts w:ascii="宋体" w:hAnsi="宋体" w:cs="宋体"/>
          <w:b/>
          <w:bCs/>
          <w:kern w:val="0"/>
          <w:sz w:val="27"/>
          <w:szCs w:val="27"/>
        </w:rPr>
        <w:t>18010437004</w:t>
      </w:r>
      <w:bookmarkStart w:id="0" w:name="_GoBack"/>
      <w:bookmarkEnd w:id="0"/>
    </w:p>
    <w:p w:rsidR="00006548" w:rsidRDefault="00006548" w:rsidP="00FB6A31">
      <w:pPr>
        <w:pStyle w:val="NormalWeb"/>
      </w:pPr>
      <w:r>
        <w:rPr>
          <w:rStyle w:val="Strong"/>
          <w:rFonts w:cs="宋体"/>
        </w:rPr>
        <w:t>QQ: 744977680</w:t>
      </w:r>
    </w:p>
    <w:p w:rsidR="00006548" w:rsidRDefault="00006548" w:rsidP="00FB6A31">
      <w:pPr>
        <w:pStyle w:val="NormalWeb"/>
      </w:pPr>
      <w:r>
        <w:pict>
          <v:shape id="图片 32" o:spid="_x0000_i1033" type="#_x0000_t75" alt="https://mmbiz.qlogo.cn/mmbiz/plz0yKFdknYS0woAhe71G07wmZnc09G8b9AmsCeEku0ZzeXZ0p5X0Y7rPXvicbbdreRfu6U1LyttGqGjWQQjFEg/0?wx_fmt=jpeg" style="width:425.25pt;height:240pt;visibility:visible;mso-position-horizontal-relative:char;mso-position-vertical-relative:line">
            <v:imagedata r:id="rId13" o:title=""/>
          </v:shape>
        </w:pict>
      </w:r>
    </w:p>
    <w:p w:rsidR="00006548" w:rsidRDefault="00006548" w:rsidP="00FB6A31">
      <w:pPr>
        <w:pStyle w:val="NormalWeb"/>
      </w:pPr>
      <w:r>
        <w:pict>
          <v:shape id="图片 31" o:spid="_x0000_i1034" type="#_x0000_t75" alt="https://mmbiz.qlogo.cn/mmbiz/plz0yKFdknYS0woAhe71G07wmZnc09G8KZMjt8pf2IxtKz6saBqe4SCb7gwa7OYwVszgZ4cPjrVtb39bsvjp1w/0?wx_fmt=jpeg" style="width:423pt;height:237.75pt;rotation:180;flip:x y;visibility:visible;mso-position-horizontal-relative:char;mso-position-vertical-relative:line">
            <v:imagedata r:id="rId14" o:title=""/>
          </v:shape>
        </w:pict>
      </w:r>
    </w:p>
    <w:p w:rsidR="00006548" w:rsidRDefault="00006548" w:rsidP="00FB6A31"/>
    <w:p w:rsidR="00006548" w:rsidRPr="00FB6A31" w:rsidRDefault="00006548" w:rsidP="00FB6A31"/>
    <w:sectPr w:rsidR="00006548" w:rsidRPr="00FB6A31" w:rsidSect="00A97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3638"/>
    <w:multiLevelType w:val="multilevel"/>
    <w:tmpl w:val="872E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51AA7"/>
    <w:multiLevelType w:val="multilevel"/>
    <w:tmpl w:val="780AB5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04A7122"/>
    <w:multiLevelType w:val="multilevel"/>
    <w:tmpl w:val="CD18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496AAB"/>
    <w:multiLevelType w:val="multilevel"/>
    <w:tmpl w:val="FFC2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105826"/>
    <w:multiLevelType w:val="multilevel"/>
    <w:tmpl w:val="02E6A8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461902EE"/>
    <w:multiLevelType w:val="multilevel"/>
    <w:tmpl w:val="316A35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8AB13CF"/>
    <w:multiLevelType w:val="multilevel"/>
    <w:tmpl w:val="5B68F8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49CA100A"/>
    <w:multiLevelType w:val="multilevel"/>
    <w:tmpl w:val="1C46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FCD79AA"/>
    <w:multiLevelType w:val="multilevel"/>
    <w:tmpl w:val="8D58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0962D8F"/>
    <w:multiLevelType w:val="multilevel"/>
    <w:tmpl w:val="1C22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72B2ED0"/>
    <w:multiLevelType w:val="multilevel"/>
    <w:tmpl w:val="4CA60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A1F66D4"/>
    <w:multiLevelType w:val="multilevel"/>
    <w:tmpl w:val="3C5E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DB34297"/>
    <w:multiLevelType w:val="multilevel"/>
    <w:tmpl w:val="E05229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266907"/>
    <w:multiLevelType w:val="multilevel"/>
    <w:tmpl w:val="2366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B5C53B8"/>
    <w:multiLevelType w:val="multilevel"/>
    <w:tmpl w:val="119E59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11"/>
  </w:num>
  <w:num w:numId="5">
    <w:abstractNumId w:val="10"/>
  </w:num>
  <w:num w:numId="6">
    <w:abstractNumId w:val="7"/>
  </w:num>
  <w:num w:numId="7">
    <w:abstractNumId w:val="8"/>
  </w:num>
  <w:num w:numId="8">
    <w:abstractNumId w:val="2"/>
  </w:num>
  <w:num w:numId="9">
    <w:abstractNumId w:val="0"/>
  </w:num>
  <w:num w:numId="10">
    <w:abstractNumId w:val="12"/>
  </w:num>
  <w:num w:numId="11">
    <w:abstractNumId w:val="14"/>
  </w:num>
  <w:num w:numId="12">
    <w:abstractNumId w:val="1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245F"/>
    <w:rsid w:val="00006548"/>
    <w:rsid w:val="000C0B7A"/>
    <w:rsid w:val="000D31AC"/>
    <w:rsid w:val="00112CB0"/>
    <w:rsid w:val="00380EA4"/>
    <w:rsid w:val="003B50C0"/>
    <w:rsid w:val="004D5BA0"/>
    <w:rsid w:val="00656F8A"/>
    <w:rsid w:val="007559E6"/>
    <w:rsid w:val="008F1B44"/>
    <w:rsid w:val="0091706B"/>
    <w:rsid w:val="00961599"/>
    <w:rsid w:val="009A7167"/>
    <w:rsid w:val="009C18CC"/>
    <w:rsid w:val="00A97CEE"/>
    <w:rsid w:val="00AE6B62"/>
    <w:rsid w:val="00C63230"/>
    <w:rsid w:val="00D2377C"/>
    <w:rsid w:val="00E0391D"/>
    <w:rsid w:val="00E9245F"/>
    <w:rsid w:val="00F068EF"/>
    <w:rsid w:val="00F27C07"/>
    <w:rsid w:val="00FB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CE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924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E9245F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B50C0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4D5BA0"/>
    <w:rPr>
      <w:rFonts w:ascii="Heiti SC Light" w:eastAsia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5BA0"/>
    <w:rPr>
      <w:rFonts w:ascii="Heiti SC Light" w:eastAsia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03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8</Pages>
  <Words>257</Words>
  <Characters>1471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 JIANG</dc:creator>
  <cp:keywords/>
  <dc:description/>
  <cp:lastModifiedBy>gc1005</cp:lastModifiedBy>
  <cp:revision>7</cp:revision>
  <dcterms:created xsi:type="dcterms:W3CDTF">2016-09-13T16:23:00Z</dcterms:created>
  <dcterms:modified xsi:type="dcterms:W3CDTF">2016-10-28T06:40:00Z</dcterms:modified>
</cp:coreProperties>
</file>