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A7C84" w:rsidRDefault="00297649">
      <w:pPr>
        <w:spacing w:before="156" w:after="156" w:line="360" w:lineRule="exact"/>
        <w:jc w:val="center"/>
        <w:rPr>
          <w:rFonts w:ascii="黑体" w:eastAsia="黑体" w:hAnsi="Times New Roman"/>
          <w:b/>
          <w:bCs/>
          <w:sz w:val="36"/>
          <w:szCs w:val="36"/>
        </w:rPr>
      </w:pPr>
      <w:r>
        <w:rPr>
          <w:rFonts w:ascii="黑体" w:eastAsia="黑体" w:hAnsi="Times New Roman" w:hint="eastAsia"/>
          <w:b/>
          <w:bCs/>
          <w:sz w:val="36"/>
          <w:szCs w:val="36"/>
        </w:rPr>
        <w:t>福建理工大学学生出国（境）交流项目申请表</w:t>
      </w:r>
    </w:p>
    <w:tbl>
      <w:tblPr>
        <w:tblW w:w="10626" w:type="dxa"/>
        <w:jc w:val="center"/>
        <w:tblLayout w:type="fixed"/>
        <w:tblLook w:val="00A0" w:firstRow="1" w:lastRow="0" w:firstColumn="1" w:lastColumn="0" w:noHBand="0" w:noVBand="0"/>
      </w:tblPr>
      <w:tblGrid>
        <w:gridCol w:w="1155"/>
        <w:gridCol w:w="197"/>
        <w:gridCol w:w="425"/>
        <w:gridCol w:w="1591"/>
        <w:gridCol w:w="324"/>
        <w:gridCol w:w="724"/>
        <w:gridCol w:w="949"/>
        <w:gridCol w:w="942"/>
        <w:gridCol w:w="11"/>
        <w:gridCol w:w="408"/>
        <w:gridCol w:w="2179"/>
        <w:gridCol w:w="1721"/>
      </w:tblGrid>
      <w:tr w:rsidR="00CA7C84" w:rsidTr="0085791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  <w:p w:rsidR="00CA7C84" w:rsidRDefault="0029764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（中文）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宋体"/>
                <w:b/>
                <w:bCs/>
                <w:position w:val="6"/>
                <w:szCs w:val="21"/>
              </w:rPr>
            </w:pPr>
          </w:p>
          <w:p w:rsidR="00CA7C84" w:rsidRDefault="00CA7C84">
            <w:pPr>
              <w:jc w:val="center"/>
              <w:rPr>
                <w:rFonts w:ascii="宋体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性别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出生日期</w:t>
            </w:r>
          </w:p>
        </w:tc>
        <w:tc>
          <w:tcPr>
            <w:tcW w:w="217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照</w:t>
            </w:r>
          </w:p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297649">
            <w:pPr>
              <w:jc w:val="center"/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片</w:t>
            </w:r>
          </w:p>
        </w:tc>
      </w:tr>
      <w:tr w:rsidR="00CA7C84" w:rsidTr="00857910">
        <w:trPr>
          <w:jc w:val="center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姓名</w:t>
            </w:r>
          </w:p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（拼音）</w:t>
            </w:r>
          </w:p>
        </w:tc>
        <w:tc>
          <w:tcPr>
            <w:tcW w:w="2213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宋体"/>
                <w:b/>
                <w:bCs/>
                <w:position w:val="6"/>
                <w:szCs w:val="21"/>
              </w:rPr>
            </w:pPr>
          </w:p>
        </w:tc>
        <w:tc>
          <w:tcPr>
            <w:tcW w:w="1048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出生地</w:t>
            </w:r>
          </w:p>
        </w:tc>
        <w:tc>
          <w:tcPr>
            <w:tcW w:w="94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身份证号</w:t>
            </w:r>
          </w:p>
        </w:tc>
        <w:tc>
          <w:tcPr>
            <w:tcW w:w="217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jc w:val="center"/>
              <w:rPr>
                <w:rFonts w:ascii="Times New Roman" w:hAnsi="Times New Roman"/>
                <w:b/>
                <w:bCs/>
                <w:position w:val="6"/>
                <w:szCs w:val="21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政治面貌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942" w:type="dxa"/>
            <w:tcBorders>
              <w:top w:val="single" w:sz="4" w:space="0" w:color="000000"/>
              <w:left w:val="none" w:sz="4" w:space="0" w:color="000000"/>
              <w:bottom w:val="non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学号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trHeight w:val="665"/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所在学院、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bCs/>
                <w:szCs w:val="21"/>
              </w:rPr>
              <w:t>专业、年级</w:t>
            </w:r>
          </w:p>
        </w:tc>
        <w:tc>
          <w:tcPr>
            <w:tcW w:w="7128" w:type="dxa"/>
            <w:gridSpan w:val="8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721" w:type="dxa"/>
            <w:vMerge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trHeight w:val="420"/>
          <w:jc w:val="center"/>
        </w:trPr>
        <w:tc>
          <w:tcPr>
            <w:tcW w:w="1777" w:type="dxa"/>
            <w:gridSpan w:val="3"/>
            <w:vMerge w:val="restart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专业水平</w:t>
            </w: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专业排名</w:t>
            </w:r>
            <w:r>
              <w:rPr>
                <w:rFonts w:ascii="Times New Roman" w:hAnsi="Times New Roman"/>
                <w:b/>
                <w:bCs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Cs w:val="21"/>
              </w:rPr>
              <w:t>名次</w:t>
            </w: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专业学生总人数</w:t>
            </w:r>
            <w:r>
              <w:rPr>
                <w:rFonts w:ascii="Times New Roman" w:hAnsi="Times New Roman"/>
                <w:b/>
                <w:bCs/>
                <w:szCs w:val="21"/>
              </w:rPr>
              <w:t>)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CA7C84" w:rsidTr="00857910">
        <w:trPr>
          <w:trHeight w:val="420"/>
          <w:jc w:val="center"/>
        </w:trPr>
        <w:tc>
          <w:tcPr>
            <w:tcW w:w="1777" w:type="dxa"/>
            <w:gridSpan w:val="3"/>
            <w:vMerge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宋体"/>
                <w:szCs w:val="21"/>
              </w:rPr>
            </w:pPr>
          </w:p>
        </w:tc>
        <w:tc>
          <w:tcPr>
            <w:tcW w:w="4541" w:type="dxa"/>
            <w:gridSpan w:val="6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综合排名</w:t>
            </w:r>
            <w:r>
              <w:rPr>
                <w:rFonts w:ascii="Times New Roman" w:hAnsi="Times New Roman"/>
                <w:b/>
                <w:bCs/>
                <w:szCs w:val="21"/>
              </w:rPr>
              <w:t>(</w:t>
            </w:r>
            <w:r>
              <w:rPr>
                <w:rFonts w:ascii="宋体" w:hAnsi="宋体" w:hint="eastAsia"/>
                <w:b/>
                <w:bCs/>
                <w:szCs w:val="21"/>
              </w:rPr>
              <w:t>名次</w:t>
            </w: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专业学生总人数</w:t>
            </w:r>
            <w:r>
              <w:rPr>
                <w:rFonts w:ascii="Times New Roman" w:hAnsi="Times New Roman"/>
                <w:b/>
                <w:bCs/>
                <w:szCs w:val="21"/>
              </w:rPr>
              <w:t>)</w:t>
            </w:r>
          </w:p>
        </w:tc>
        <w:tc>
          <w:tcPr>
            <w:tcW w:w="4308" w:type="dxa"/>
            <w:gridSpan w:val="3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第一外语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熟练程度</w:t>
            </w: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证书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第二外语</w:t>
            </w:r>
          </w:p>
        </w:tc>
        <w:tc>
          <w:tcPr>
            <w:tcW w:w="1915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1673" w:type="dxa"/>
            <w:gridSpan w:val="2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熟练程度</w:t>
            </w:r>
            <w:r>
              <w:rPr>
                <w:rFonts w:ascii="Times New Roman" w:hAnsi="Times New Roman"/>
                <w:b/>
                <w:bCs/>
                <w:szCs w:val="21"/>
              </w:rPr>
              <w:t>/</w:t>
            </w:r>
            <w:r>
              <w:rPr>
                <w:rFonts w:ascii="宋体" w:hAnsi="宋体" w:hint="eastAsia"/>
                <w:b/>
                <w:bCs/>
                <w:szCs w:val="21"/>
              </w:rPr>
              <w:t>证书</w:t>
            </w: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拟申请国（境）外院校专业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rPr>
                <w:rFonts w:ascii="宋体"/>
                <w:b/>
                <w:bCs/>
                <w:szCs w:val="21"/>
                <w:highlight w:val="yellow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  <w:highlight w:val="yellow"/>
              </w:rPr>
            </w:pPr>
          </w:p>
        </w:tc>
      </w:tr>
      <w:tr w:rsidR="00CA7C84" w:rsidTr="00857910">
        <w:trPr>
          <w:trHeight w:val="423"/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297649">
            <w:pPr>
              <w:rPr>
                <w:rFonts w:ascii="宋体"/>
                <w:b/>
                <w:bCs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是否愿意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bCs/>
                <w:szCs w:val="21"/>
              </w:rPr>
              <w:t>接受调剂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szCs w:val="21"/>
                <w:highlight w:val="yellow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□是</w:t>
            </w:r>
            <w:r>
              <w:rPr>
                <w:rFonts w:ascii="宋体" w:hAnsi="宋体"/>
                <w:b/>
                <w:bCs/>
                <w:szCs w:val="21"/>
              </w:rPr>
              <w:t xml:space="preserve">            </w:t>
            </w:r>
            <w:r>
              <w:rPr>
                <w:rFonts w:ascii="宋体" w:hAnsi="宋体" w:hint="eastAsia"/>
                <w:b/>
                <w:bCs/>
                <w:szCs w:val="21"/>
              </w:rPr>
              <w:t>□否</w:t>
            </w:r>
          </w:p>
        </w:tc>
        <w:bookmarkStart w:id="0" w:name="_GoBack"/>
        <w:bookmarkEnd w:id="0"/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Times New Roman" w:hAnsi="Times New Roman"/>
                <w:b/>
                <w:bCs/>
                <w:szCs w:val="21"/>
              </w:rPr>
              <w:t>E-mail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  <w:highlight w:val="yellow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  <w:highlight w:val="yellow"/>
              </w:rPr>
            </w:pPr>
          </w:p>
        </w:tc>
      </w:tr>
      <w:tr w:rsidR="00CA7C84" w:rsidTr="00857910">
        <w:trPr>
          <w:trHeight w:val="557"/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手机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  <w:highlight w:val="yellow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Times New Roman" w:hAnsi="Times New Roman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校内通讯地址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Times New Roman" w:hAnsi="Times New Roman"/>
                <w:b/>
                <w:bCs/>
                <w:szCs w:val="21"/>
              </w:rPr>
            </w:pPr>
          </w:p>
        </w:tc>
      </w:tr>
      <w:tr w:rsidR="00CA7C84" w:rsidTr="00857910">
        <w:trPr>
          <w:trHeight w:val="644"/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家庭居住地址</w:t>
            </w:r>
          </w:p>
        </w:tc>
        <w:tc>
          <w:tcPr>
            <w:tcW w:w="8849" w:type="dxa"/>
            <w:gridSpan w:val="9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紧急情况联系人</w:t>
            </w:r>
          </w:p>
        </w:tc>
        <w:tc>
          <w:tcPr>
            <w:tcW w:w="3588" w:type="dxa"/>
            <w:gridSpan w:val="4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CA7C84">
            <w:pPr>
              <w:widowControl/>
              <w:jc w:val="left"/>
              <w:rPr>
                <w:rFonts w:ascii="Times New Roman" w:hAnsi="Times New Roman"/>
                <w:b/>
                <w:bCs/>
                <w:szCs w:val="21"/>
              </w:rPr>
            </w:pPr>
          </w:p>
          <w:p w:rsidR="00CA7C84" w:rsidRDefault="00CA7C84">
            <w:pPr>
              <w:rPr>
                <w:rFonts w:ascii="宋体"/>
                <w:b/>
                <w:bCs/>
                <w:szCs w:val="21"/>
              </w:rPr>
            </w:pPr>
          </w:p>
        </w:tc>
        <w:tc>
          <w:tcPr>
            <w:tcW w:w="5261" w:type="dxa"/>
            <w:gridSpan w:val="5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widowControl/>
              <w:jc w:val="left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联系人电话</w:t>
            </w:r>
          </w:p>
        </w:tc>
      </w:tr>
      <w:tr w:rsidR="00CA7C84" w:rsidTr="00857910">
        <w:trPr>
          <w:trHeight w:val="4112"/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个人简历</w:t>
            </w:r>
          </w:p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（请在表格详细填写，勿附后）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</w:tc>
      </w:tr>
      <w:tr w:rsidR="00CA7C84" w:rsidTr="00857910">
        <w:trPr>
          <w:trHeight w:val="2482"/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lastRenderedPageBreak/>
              <w:t>社会实践</w:t>
            </w:r>
          </w:p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经历或担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任学生干</w:t>
            </w:r>
            <w:r>
              <w:rPr>
                <w:rFonts w:ascii="宋体" w:hAnsi="宋体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部情况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CA7C84">
            <w:pPr>
              <w:rPr>
                <w:rFonts w:ascii="宋体"/>
                <w:szCs w:val="21"/>
              </w:rPr>
            </w:pPr>
          </w:p>
        </w:tc>
      </w:tr>
      <w:tr w:rsidR="00CA7C84" w:rsidTr="00857910">
        <w:trPr>
          <w:trHeight w:val="1083"/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奖惩情况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29764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（请备好相关证书复印件或证明材料，以备面试时查证）</w:t>
            </w:r>
            <w:r>
              <w:rPr>
                <w:rFonts w:ascii="宋体" w:hAnsi="宋体"/>
                <w:szCs w:val="21"/>
              </w:rPr>
              <w:t xml:space="preserve"> </w:t>
            </w: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</w:tc>
      </w:tr>
      <w:tr w:rsidR="00CA7C84" w:rsidTr="00857910">
        <w:trPr>
          <w:trHeight w:val="2631"/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申请交流学习目的说明</w:t>
            </w:r>
          </w:p>
          <w:p w:rsidR="00CA7C84" w:rsidRDefault="00297649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</w:t>
            </w:r>
            <w:r>
              <w:rPr>
                <w:rFonts w:ascii="Times New Roman" w:hAnsi="Times New Roman"/>
                <w:b/>
                <w:bCs/>
                <w:szCs w:val="21"/>
              </w:rPr>
              <w:t>100</w:t>
            </w:r>
            <w:r>
              <w:rPr>
                <w:rFonts w:ascii="宋体" w:hAnsi="宋体" w:hint="eastAsia"/>
                <w:b/>
                <w:bCs/>
                <w:szCs w:val="21"/>
              </w:rPr>
              <w:t>字以内）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CA7C84">
            <w:pPr>
              <w:rPr>
                <w:rFonts w:ascii="宋体"/>
                <w:szCs w:val="21"/>
              </w:rPr>
            </w:pPr>
          </w:p>
        </w:tc>
      </w:tr>
      <w:tr w:rsidR="00CA7C84" w:rsidTr="00857910">
        <w:trPr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本人声明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29764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我清楚此项交换学生计划，并愿意遵守接收学校的规章及管理，愿意遵守接收学校当地的法律法规，交换期满后将返回福建工程学院继续完成学业。如获选，非不可抗拒特殊情况，绝不随意退出交流项目。</w:t>
            </w:r>
          </w:p>
          <w:p w:rsidR="00CA7C84" w:rsidRDefault="00297649">
            <w:pPr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 </w:t>
            </w:r>
          </w:p>
          <w:p w:rsidR="00CA7C84" w:rsidRDefault="00297649">
            <w:pPr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申请人签名：＿＿＿＿＿＿＿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日期：＿＿＿＿＿＿＿＿</w:t>
            </w: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297649">
            <w:pPr>
              <w:rPr>
                <w:rFonts w:ascii="Times New Roman" w:hAnsi="Times New Roman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监护人签字：＿＿＿＿＿＿＿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日期：＿＿＿＿＿＿＿＿</w:t>
            </w:r>
          </w:p>
        </w:tc>
      </w:tr>
      <w:tr w:rsidR="00CA7C84" w:rsidTr="00857910">
        <w:trPr>
          <w:jc w:val="center"/>
        </w:trPr>
        <w:tc>
          <w:tcPr>
            <w:tcW w:w="13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7C84" w:rsidRDefault="00297649">
            <w:pPr>
              <w:jc w:val="center"/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院系推荐意见及签章</w:t>
            </w:r>
          </w:p>
          <w:p w:rsidR="00CA7C84" w:rsidRDefault="00297649">
            <w:pPr>
              <w:rPr>
                <w:rFonts w:asci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（主要是对学生</w:t>
            </w:r>
            <w:r>
              <w:rPr>
                <w:rFonts w:ascii="Times New Roman" w:hAnsi="Times New Roman" w:hint="eastAsia"/>
                <w:b/>
                <w:bCs/>
                <w:szCs w:val="21"/>
              </w:rPr>
              <w:t>思想品德总体表现的评价</w:t>
            </w:r>
            <w:r>
              <w:rPr>
                <w:rFonts w:ascii="宋体" w:hAnsi="宋体" w:hint="eastAsia"/>
                <w:b/>
                <w:bCs/>
                <w:szCs w:val="21"/>
              </w:rPr>
              <w:t>。请学院分管副书记签字盖章）</w:t>
            </w:r>
          </w:p>
        </w:tc>
        <w:tc>
          <w:tcPr>
            <w:tcW w:w="9274" w:type="dxa"/>
            <w:gridSpan w:val="10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</w:tcPr>
          <w:p w:rsidR="00CA7C84" w:rsidRDefault="00297649">
            <w:pPr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经院系选拔，推荐该生参加此项目。</w:t>
            </w: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CA7C84">
            <w:pPr>
              <w:rPr>
                <w:rFonts w:ascii="宋体"/>
                <w:szCs w:val="21"/>
              </w:rPr>
            </w:pPr>
          </w:p>
          <w:p w:rsidR="00CA7C84" w:rsidRDefault="00297649">
            <w:pPr>
              <w:ind w:right="420"/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                                        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/>
                <w:szCs w:val="21"/>
              </w:rPr>
              <w:t xml:space="preserve">                 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              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</w:tbl>
    <w:p w:rsidR="00CA7C84" w:rsidRDefault="00297649">
      <w:pPr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注：本表请填写后打印（导师</w:t>
      </w:r>
      <w:r>
        <w:rPr>
          <w:rFonts w:ascii="Times New Roman" w:hAnsi="Times New Roman"/>
          <w:szCs w:val="21"/>
        </w:rPr>
        <w:t>/</w:t>
      </w:r>
      <w:r>
        <w:rPr>
          <w:rFonts w:ascii="宋体" w:hAnsi="宋体" w:hint="eastAsia"/>
          <w:szCs w:val="21"/>
        </w:rPr>
        <w:t>辅导员评估、院系意见除外）</w:t>
      </w:r>
    </w:p>
    <w:p w:rsidR="00CA7C84" w:rsidRDefault="00297649">
      <w:pPr>
        <w:rPr>
          <w:rFonts w:ascii="宋体"/>
          <w:szCs w:val="21"/>
        </w:rPr>
      </w:pPr>
      <w:r>
        <w:rPr>
          <w:rFonts w:ascii="Times New Roman" w:hAnsi="Times New Roman" w:hint="eastAsia"/>
          <w:szCs w:val="21"/>
        </w:rPr>
        <w:t>本表格一式</w:t>
      </w:r>
      <w:r>
        <w:rPr>
          <w:rFonts w:ascii="宋体" w:hAnsi="宋体" w:hint="eastAsia"/>
          <w:szCs w:val="21"/>
        </w:rPr>
        <w:t>两</w:t>
      </w:r>
      <w:r>
        <w:rPr>
          <w:rFonts w:ascii="Times New Roman" w:hAnsi="Times New Roman" w:hint="eastAsia"/>
          <w:szCs w:val="21"/>
        </w:rPr>
        <w:t>份，国际</w:t>
      </w:r>
      <w:r>
        <w:rPr>
          <w:rFonts w:ascii="宋体" w:hAnsi="宋体" w:hint="eastAsia"/>
          <w:szCs w:val="21"/>
        </w:rPr>
        <w:t>合作与交流</w:t>
      </w:r>
      <w:r>
        <w:rPr>
          <w:rFonts w:ascii="Times New Roman" w:hAnsi="Times New Roman" w:hint="eastAsia"/>
          <w:szCs w:val="21"/>
        </w:rPr>
        <w:t>处</w:t>
      </w:r>
      <w:r>
        <w:rPr>
          <w:rFonts w:ascii="宋体" w:hAnsi="宋体" w:hint="eastAsia"/>
          <w:szCs w:val="21"/>
        </w:rPr>
        <w:t>（港澳台办）和</w:t>
      </w:r>
      <w:r>
        <w:rPr>
          <w:rFonts w:ascii="Times New Roman" w:hAnsi="Times New Roman" w:hint="eastAsia"/>
          <w:szCs w:val="21"/>
        </w:rPr>
        <w:t>学生本人各一份。</w:t>
      </w:r>
    </w:p>
    <w:sectPr w:rsidR="00CA7C84">
      <w:pgSz w:w="11906" w:h="16838" w:orient="landscape"/>
      <w:pgMar w:top="1440" w:right="1800" w:bottom="1440" w:left="18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649" w:rsidRDefault="00297649">
      <w:r>
        <w:separator/>
      </w:r>
    </w:p>
  </w:endnote>
  <w:endnote w:type="continuationSeparator" w:id="0">
    <w:p w:rsidR="00297649" w:rsidRDefault="00297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649" w:rsidRDefault="00297649">
      <w:r>
        <w:separator/>
      </w:r>
    </w:p>
  </w:footnote>
  <w:footnote w:type="continuationSeparator" w:id="0">
    <w:p w:rsidR="00297649" w:rsidRDefault="00297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C84"/>
    <w:rsid w:val="00297649"/>
    <w:rsid w:val="00857910"/>
    <w:rsid w:val="00CA7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</w:rPr>
  </w:style>
  <w:style w:type="character" w:styleId="af4">
    <w:name w:val="Strong"/>
    <w:qFormat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480" w:after="200"/>
      <w:outlineLvl w:val="0"/>
    </w:pPr>
    <w:rPr>
      <w:rFonts w:ascii="等线" w:eastAsia="等线" w:hAnsi="等线" w:cs="等线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360" w:after="200"/>
      <w:outlineLvl w:val="1"/>
    </w:pPr>
    <w:rPr>
      <w:rFonts w:ascii="等线" w:eastAsia="等线" w:hAnsi="等线" w:cs="等线"/>
      <w:sz w:val="34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320" w:after="200"/>
      <w:outlineLvl w:val="2"/>
    </w:pPr>
    <w:rPr>
      <w:rFonts w:ascii="等线" w:eastAsia="等线" w:hAnsi="等线" w:cs="等线"/>
      <w:sz w:val="30"/>
      <w:szCs w:val="30"/>
    </w:rPr>
  </w:style>
  <w:style w:type="paragraph" w:styleId="4">
    <w:name w:val="heading 4"/>
    <w:basedOn w:val="a"/>
    <w:next w:val="a"/>
    <w:link w:val="4Char"/>
    <w:uiPriority w:val="9"/>
    <w:unhideWhenUsed/>
    <w:qFormat/>
    <w:pPr>
      <w:keepNext/>
      <w:keepLines/>
      <w:spacing w:before="320" w:after="200"/>
      <w:outlineLvl w:val="3"/>
    </w:pPr>
    <w:rPr>
      <w:rFonts w:ascii="等线" w:eastAsia="等线" w:hAnsi="等线" w:cs="等线"/>
      <w:b/>
      <w:bCs/>
      <w:sz w:val="26"/>
      <w:szCs w:val="26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320" w:after="200"/>
      <w:outlineLvl w:val="4"/>
    </w:pPr>
    <w:rPr>
      <w:rFonts w:ascii="等线" w:eastAsia="等线" w:hAnsi="等线" w:cs="等线"/>
      <w:b/>
      <w:bCs/>
      <w:sz w:val="24"/>
      <w:szCs w:val="24"/>
    </w:rPr>
  </w:style>
  <w:style w:type="paragraph" w:styleId="6">
    <w:name w:val="heading 6"/>
    <w:basedOn w:val="a"/>
    <w:next w:val="a"/>
    <w:link w:val="6Char"/>
    <w:uiPriority w:val="9"/>
    <w:unhideWhenUsed/>
    <w:qFormat/>
    <w:pPr>
      <w:keepNext/>
      <w:keepLines/>
      <w:spacing w:before="320" w:after="200"/>
      <w:outlineLvl w:val="5"/>
    </w:pPr>
    <w:rPr>
      <w:rFonts w:ascii="等线" w:eastAsia="等线" w:hAnsi="等线" w:cs="等线"/>
      <w:b/>
      <w:bCs/>
      <w:sz w:val="22"/>
    </w:rPr>
  </w:style>
  <w:style w:type="paragraph" w:styleId="7">
    <w:name w:val="heading 7"/>
    <w:basedOn w:val="a"/>
    <w:next w:val="a"/>
    <w:link w:val="7Char"/>
    <w:uiPriority w:val="9"/>
    <w:unhideWhenUsed/>
    <w:qFormat/>
    <w:pPr>
      <w:keepNext/>
      <w:keepLines/>
      <w:spacing w:before="320" w:after="200"/>
      <w:outlineLvl w:val="6"/>
    </w:pPr>
    <w:rPr>
      <w:rFonts w:ascii="等线" w:eastAsia="等线" w:hAnsi="等线" w:cs="等线"/>
      <w:b/>
      <w:bCs/>
      <w:i/>
      <w:iCs/>
      <w:sz w:val="22"/>
    </w:rPr>
  </w:style>
  <w:style w:type="paragraph" w:styleId="8">
    <w:name w:val="heading 8"/>
    <w:basedOn w:val="a"/>
    <w:next w:val="a"/>
    <w:link w:val="8Char"/>
    <w:uiPriority w:val="9"/>
    <w:unhideWhenUsed/>
    <w:qFormat/>
    <w:pPr>
      <w:keepNext/>
      <w:keepLines/>
      <w:spacing w:before="320" w:after="200"/>
      <w:outlineLvl w:val="7"/>
    </w:pPr>
    <w:rPr>
      <w:rFonts w:ascii="等线" w:eastAsia="等线" w:hAnsi="等线" w:cs="等线"/>
      <w:i/>
      <w:iCs/>
      <w:sz w:val="22"/>
    </w:rPr>
  </w:style>
  <w:style w:type="paragraph" w:styleId="9">
    <w:name w:val="heading 9"/>
    <w:basedOn w:val="a"/>
    <w:next w:val="a"/>
    <w:link w:val="9Char"/>
    <w:uiPriority w:val="9"/>
    <w:unhideWhenUsed/>
    <w:qFormat/>
    <w:pPr>
      <w:keepNext/>
      <w:keepLines/>
      <w:spacing w:before="320" w:after="200"/>
      <w:outlineLvl w:val="8"/>
    </w:pPr>
    <w:rPr>
      <w:rFonts w:ascii="等线" w:eastAsia="等线" w:hAnsi="等线" w:cs="等线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等线" w:eastAsia="等线" w:hAnsi="等线" w:cs="等线"/>
      <w:sz w:val="40"/>
      <w:szCs w:val="40"/>
    </w:rPr>
  </w:style>
  <w:style w:type="character" w:customStyle="1" w:styleId="2Char">
    <w:name w:val="标题 2 Char"/>
    <w:link w:val="2"/>
    <w:uiPriority w:val="9"/>
    <w:rPr>
      <w:rFonts w:ascii="等线" w:eastAsia="等线" w:hAnsi="等线" w:cs="等线"/>
      <w:sz w:val="34"/>
    </w:rPr>
  </w:style>
  <w:style w:type="character" w:customStyle="1" w:styleId="3Char">
    <w:name w:val="标题 3 Char"/>
    <w:link w:val="3"/>
    <w:uiPriority w:val="9"/>
    <w:rPr>
      <w:rFonts w:ascii="等线" w:eastAsia="等线" w:hAnsi="等线" w:cs="等线"/>
      <w:sz w:val="30"/>
      <w:szCs w:val="30"/>
    </w:rPr>
  </w:style>
  <w:style w:type="character" w:customStyle="1" w:styleId="4Char">
    <w:name w:val="标题 4 Char"/>
    <w:link w:val="4"/>
    <w:uiPriority w:val="9"/>
    <w:rPr>
      <w:rFonts w:ascii="等线" w:eastAsia="等线" w:hAnsi="等线" w:cs="等线"/>
      <w:b/>
      <w:bCs/>
      <w:sz w:val="26"/>
      <w:szCs w:val="26"/>
    </w:rPr>
  </w:style>
  <w:style w:type="character" w:customStyle="1" w:styleId="5Char">
    <w:name w:val="标题 5 Char"/>
    <w:link w:val="5"/>
    <w:uiPriority w:val="9"/>
    <w:rPr>
      <w:rFonts w:ascii="等线" w:eastAsia="等线" w:hAnsi="等线" w:cs="等线"/>
      <w:b/>
      <w:bCs/>
      <w:sz w:val="24"/>
      <w:szCs w:val="24"/>
    </w:rPr>
  </w:style>
  <w:style w:type="character" w:customStyle="1" w:styleId="6Char">
    <w:name w:val="标题 6 Char"/>
    <w:link w:val="6"/>
    <w:uiPriority w:val="9"/>
    <w:rPr>
      <w:rFonts w:ascii="等线" w:eastAsia="等线" w:hAnsi="等线" w:cs="等线"/>
      <w:b/>
      <w:bCs/>
      <w:sz w:val="22"/>
      <w:szCs w:val="22"/>
    </w:rPr>
  </w:style>
  <w:style w:type="character" w:customStyle="1" w:styleId="7Char">
    <w:name w:val="标题 7 Char"/>
    <w:link w:val="7"/>
    <w:uiPriority w:val="9"/>
    <w:rPr>
      <w:rFonts w:ascii="等线" w:eastAsia="等线" w:hAnsi="等线" w:cs="等线"/>
      <w:b/>
      <w:bCs/>
      <w:i/>
      <w:iCs/>
      <w:sz w:val="22"/>
      <w:szCs w:val="22"/>
    </w:rPr>
  </w:style>
  <w:style w:type="character" w:customStyle="1" w:styleId="8Char">
    <w:name w:val="标题 8 Char"/>
    <w:link w:val="8"/>
    <w:uiPriority w:val="9"/>
    <w:rPr>
      <w:rFonts w:ascii="等线" w:eastAsia="等线" w:hAnsi="等线" w:cs="等线"/>
      <w:i/>
      <w:iCs/>
      <w:sz w:val="22"/>
      <w:szCs w:val="22"/>
    </w:rPr>
  </w:style>
  <w:style w:type="character" w:customStyle="1" w:styleId="9Char">
    <w:name w:val="标题 9 Char"/>
    <w:link w:val="9"/>
    <w:uiPriority w:val="9"/>
    <w:rPr>
      <w:rFonts w:ascii="等线" w:eastAsia="等线" w:hAnsi="等线" w:cs="等线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Char">
    <w:name w:val="标题 Char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Char0"/>
    <w:uiPriority w:val="11"/>
    <w:qFormat/>
    <w:pPr>
      <w:spacing w:before="200" w:after="200"/>
    </w:pPr>
    <w:rPr>
      <w:sz w:val="24"/>
      <w:szCs w:val="24"/>
    </w:rPr>
  </w:style>
  <w:style w:type="character" w:customStyle="1" w:styleId="Char0">
    <w:name w:val="副标题 Char"/>
    <w:link w:val="a6"/>
    <w:uiPriority w:val="11"/>
    <w:rPr>
      <w:sz w:val="24"/>
      <w:szCs w:val="24"/>
    </w:rPr>
  </w:style>
  <w:style w:type="paragraph" w:styleId="a7">
    <w:name w:val="Quote"/>
    <w:basedOn w:val="a"/>
    <w:next w:val="a"/>
    <w:link w:val="Char1"/>
    <w:uiPriority w:val="29"/>
    <w:qFormat/>
    <w:pPr>
      <w:ind w:left="720" w:right="720"/>
    </w:pPr>
    <w:rPr>
      <w:i/>
    </w:rPr>
  </w:style>
  <w:style w:type="character" w:customStyle="1" w:styleId="Char1">
    <w:name w:val="引用 Char"/>
    <w:link w:val="a7"/>
    <w:uiPriority w:val="29"/>
    <w:rPr>
      <w:i/>
    </w:rPr>
  </w:style>
  <w:style w:type="paragraph" w:styleId="a8">
    <w:name w:val="Intense Quote"/>
    <w:basedOn w:val="a"/>
    <w:next w:val="a"/>
    <w:link w:val="Char2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har2">
    <w:name w:val="明显引用 Char"/>
    <w:link w:val="a8"/>
    <w:uiPriority w:val="30"/>
    <w:rPr>
      <w:i/>
    </w:rPr>
  </w:style>
  <w:style w:type="paragraph" w:styleId="a9">
    <w:name w:val="header"/>
    <w:basedOn w:val="a"/>
    <w:link w:val="Char3"/>
    <w:uiPriority w:val="99"/>
    <w:unhideWhenUsed/>
    <w:pPr>
      <w:tabs>
        <w:tab w:val="center" w:pos="7143"/>
        <w:tab w:val="right" w:pos="14287"/>
      </w:tabs>
    </w:pPr>
  </w:style>
  <w:style w:type="character" w:customStyle="1" w:styleId="Char3">
    <w:name w:val="页眉 Char"/>
    <w:link w:val="a9"/>
    <w:uiPriority w:val="99"/>
  </w:style>
  <w:style w:type="paragraph" w:styleId="aa">
    <w:name w:val="footer"/>
    <w:basedOn w:val="a"/>
    <w:link w:val="Char4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har4">
    <w:name w:val="页脚 Char"/>
    <w:link w:val="aa"/>
    <w:uiPriority w:val="99"/>
  </w:style>
  <w:style w:type="table" w:styleId="ac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Char5"/>
    <w:uiPriority w:val="99"/>
    <w:semiHidden/>
    <w:unhideWhenUsed/>
    <w:pPr>
      <w:spacing w:after="40"/>
    </w:pPr>
    <w:rPr>
      <w:sz w:val="18"/>
    </w:rPr>
  </w:style>
  <w:style w:type="character" w:customStyle="1" w:styleId="Char5">
    <w:name w:val="脚注文本 Char"/>
    <w:link w:val="ae"/>
    <w:uiPriority w:val="99"/>
    <w:rPr>
      <w:sz w:val="18"/>
    </w:rPr>
  </w:style>
  <w:style w:type="character" w:styleId="af">
    <w:name w:val="footnote reference"/>
    <w:uiPriority w:val="99"/>
    <w:unhideWhenUsed/>
    <w:rPr>
      <w:vertAlign w:val="superscript"/>
    </w:rPr>
  </w:style>
  <w:style w:type="paragraph" w:styleId="af0">
    <w:name w:val="endnote text"/>
    <w:basedOn w:val="a"/>
    <w:link w:val="Char6"/>
    <w:uiPriority w:val="99"/>
    <w:semiHidden/>
    <w:unhideWhenUsed/>
    <w:rPr>
      <w:sz w:val="20"/>
    </w:rPr>
  </w:style>
  <w:style w:type="character" w:customStyle="1" w:styleId="Char6">
    <w:name w:val="尾注文本 Char"/>
    <w:link w:val="af0"/>
    <w:uiPriority w:val="99"/>
    <w:rPr>
      <w:sz w:val="20"/>
    </w:rPr>
  </w:style>
  <w:style w:type="character" w:styleId="af1">
    <w:name w:val="endnote reference"/>
    <w:uiPriority w:val="99"/>
    <w:semiHidden/>
    <w:unhideWhenUsed/>
    <w:rPr>
      <w:vertAlign w:val="superscript"/>
    </w:rPr>
  </w:style>
  <w:style w:type="paragraph" w:styleId="10">
    <w:name w:val="toc 1"/>
    <w:basedOn w:val="a"/>
    <w:next w:val="a"/>
    <w:uiPriority w:val="39"/>
    <w:unhideWhenUsed/>
    <w:pPr>
      <w:spacing w:after="57"/>
    </w:pPr>
  </w:style>
  <w:style w:type="paragraph" w:styleId="20">
    <w:name w:val="toc 2"/>
    <w:basedOn w:val="a"/>
    <w:next w:val="a"/>
    <w:uiPriority w:val="39"/>
    <w:unhideWhenUsed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pPr>
      <w:spacing w:after="57"/>
      <w:ind w:left="2268"/>
    </w:pPr>
  </w:style>
  <w:style w:type="paragraph" w:styleId="TOC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sz w:val="24"/>
    </w:rPr>
  </w:style>
  <w:style w:type="character" w:styleId="af4">
    <w:name w:val="Strong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黑体"/>
        <a:cs typeface="Arial"/>
      </a:majorFont>
      <a:minorFont>
        <a:latin typeface="Arial"/>
        <a:ea typeface="宋体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福建工程学院2016年《中美人才培养计划》121双学位项目选拔报名表</dc:title>
  <dc:creator>gc1005</dc:creator>
  <cp:lastModifiedBy>郭丹(63201843)</cp:lastModifiedBy>
  <cp:revision>9</cp:revision>
  <dcterms:created xsi:type="dcterms:W3CDTF">2016-03-03T01:45:00Z</dcterms:created>
  <dcterms:modified xsi:type="dcterms:W3CDTF">2025-03-21T00:56:00Z</dcterms:modified>
  <cp:version>917504</cp:version>
</cp:coreProperties>
</file>